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华文中宋" w:eastAsia="方正小标宋简体" w:cs="华文中宋"/>
          <w:bCs/>
          <w:spacing w:val="4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pacing w:val="40"/>
          <w:sz w:val="44"/>
          <w:szCs w:val="44"/>
        </w:rPr>
        <w:t>表彰对象名单</w:t>
      </w:r>
    </w:p>
    <w:p>
      <w:pPr>
        <w:spacing w:line="560" w:lineRule="exact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560" w:lineRule="exact"/>
        <w:rPr>
          <w:rFonts w:hint="eastAsia" w:ascii="黑体" w:hAnsi="黑体" w:eastAsia="黑体" w:cs="华文中宋"/>
          <w:bCs/>
          <w:sz w:val="32"/>
          <w:szCs w:val="32"/>
        </w:rPr>
      </w:pPr>
      <w:r>
        <w:rPr>
          <w:rFonts w:hint="eastAsia" w:ascii="黑体" w:hAnsi="黑体" w:eastAsia="黑体" w:cs="华文中宋"/>
          <w:bCs/>
          <w:sz w:val="32"/>
          <w:szCs w:val="32"/>
        </w:rPr>
        <w:t>一、优秀共产党员（100名）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孙明亮  金  雷  郑兴菊  梁晓钰  秦  飞  王  盼  李友志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刘同元  王泽珩  刘海峰  储小艳  吴全海  朱显结  储  芬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吴从苗  王秀玲  程丽霞  裴  荣  郑立新  刘满红  王少峰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王恩茂  陈世耿  鲁  伟  储  涛  严  鸣  朱林玉  王  翀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张焕荣  </w:t>
      </w:r>
      <w:r>
        <w:rPr>
          <w:rFonts w:hint="eastAsia" w:ascii="仿宋_GB2312" w:hAnsi="仿宋" w:eastAsia="仿宋_GB2312" w:cs="仿宋"/>
          <w:sz w:val="32"/>
          <w:szCs w:val="32"/>
        </w:rPr>
        <w:t>储茂跃  储  刚  储德作  王麒麟  吴欣华  陈美富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罗  勇  周  军  朱维滨  王少华  张瑶瑶  王宇超  胡发宏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胡方庆  王学埭  王小燕  郝  洁  谢晓芳  吴鹏飞  李叶春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刘  兰  王梦军  葛向宇  汪  辉  傅  娆  张惠群  刘  慧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王先明  黄丽华  陈文兵  胡新年  胡群霞  唐九芝  汪承南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殷传民  许东玲  王亚运  刘同勋  刘姗姗  刘文明  汪俊杰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路  玲  罗元生  汪英廷  刘文琪  汪  青  周  薇  张立强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王华山  吴  娴  陈  芳  刘  英  崔亚梅  汪合意  胡振宇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汪  婧  李小琴  赵善政  江健贵  刘  霞  蒋石磊  金正福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刘  哲  余滔韬  王新建  徐慧琼  顾  斌  邹振方  胡亚丽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胡桂生  储锦林</w:t>
      </w:r>
    </w:p>
    <w:p>
      <w:pPr>
        <w:spacing w:line="560" w:lineRule="exact"/>
        <w:rPr>
          <w:rFonts w:ascii="黑体" w:hAnsi="黑体" w:eastAsia="黑体" w:cs="华文中宋"/>
          <w:bCs/>
          <w:sz w:val="32"/>
          <w:szCs w:val="32"/>
        </w:rPr>
      </w:pPr>
      <w:r>
        <w:rPr>
          <w:rFonts w:hint="eastAsia" w:ascii="黑体" w:hAnsi="黑体" w:eastAsia="黑体" w:cs="华文中宋"/>
          <w:bCs/>
          <w:sz w:val="32"/>
          <w:szCs w:val="32"/>
        </w:rPr>
        <w:t>二、优秀党务工作者（21名）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汪振兴  朱显光  韩秋玲  王足月  徐以涵  胡文革  王  红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吴建西  王文学  王  昱  余叶江  汪河水  姚惟安  王国栋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赵金荣  吴传柏  江  春  余夕兵  胡  博  吴爱华  王家林</w:t>
      </w:r>
    </w:p>
    <w:p>
      <w:pPr>
        <w:spacing w:line="560" w:lineRule="exact"/>
        <w:rPr>
          <w:rFonts w:hint="eastAsia" w:ascii="黑体" w:hAnsi="黑体" w:eastAsia="黑体" w:cs="华文中宋"/>
          <w:bCs/>
          <w:sz w:val="32"/>
          <w:szCs w:val="32"/>
        </w:rPr>
      </w:pPr>
      <w:r>
        <w:rPr>
          <w:rFonts w:hint="eastAsia" w:ascii="黑体" w:hAnsi="黑体" w:eastAsia="黑体" w:cs="华文中宋"/>
          <w:bCs/>
          <w:sz w:val="32"/>
          <w:szCs w:val="32"/>
        </w:rPr>
        <w:t>三、先进基层党组织（30个）</w:t>
      </w:r>
    </w:p>
    <w:p>
      <w:pPr>
        <w:spacing w:line="560" w:lineRule="exact"/>
        <w:ind w:right="-153" w:rightChars="-73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岳西县财政局机关党委       </w:t>
      </w:r>
      <w:r>
        <w:rPr>
          <w:rFonts w:hint="eastAsia" w:ascii="仿宋_GB2312" w:hAnsi="仿宋" w:eastAsia="仿宋_GB2312" w:cs="仿宋"/>
          <w:w w:val="9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w w:val="66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w w:val="90"/>
          <w:sz w:val="32"/>
          <w:szCs w:val="32"/>
        </w:rPr>
        <w:t xml:space="preserve">岳西县卫生健康委直属机关党委岳西县市场监督管理局机关党委      </w:t>
      </w:r>
      <w:r>
        <w:rPr>
          <w:rFonts w:hint="eastAsia" w:ascii="仿宋_GB2312" w:hAnsi="仿宋" w:eastAsia="仿宋_GB2312" w:cs="仿宋"/>
          <w:sz w:val="32"/>
          <w:szCs w:val="32"/>
        </w:rPr>
        <w:t>岳西县医院党委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w w:val="90"/>
          <w:sz w:val="32"/>
          <w:szCs w:val="32"/>
        </w:rPr>
        <w:t xml:space="preserve">安徽皖岳投资集团有限公司党委      </w:t>
      </w:r>
      <w:r>
        <w:rPr>
          <w:rFonts w:hint="eastAsia" w:ascii="仿宋_GB2312" w:hAnsi="仿宋" w:eastAsia="仿宋_GB2312" w:cs="仿宋"/>
          <w:sz w:val="32"/>
          <w:szCs w:val="32"/>
        </w:rPr>
        <w:t>岳西县人民检察院党总支</w:t>
      </w:r>
    </w:p>
    <w:p>
      <w:pPr>
        <w:spacing w:line="560" w:lineRule="exact"/>
        <w:rPr>
          <w:rFonts w:hint="eastAsia" w:ascii="仿宋_GB2312" w:hAnsi="仿宋" w:eastAsia="仿宋_GB2312" w:cs="仿宋"/>
          <w:w w:val="90"/>
          <w:sz w:val="32"/>
          <w:szCs w:val="32"/>
        </w:rPr>
      </w:pPr>
      <w:r>
        <w:rPr>
          <w:rFonts w:hint="eastAsia" w:ascii="仿宋_GB2312" w:hAnsi="仿宋" w:eastAsia="仿宋_GB2312" w:cs="仿宋"/>
          <w:w w:val="90"/>
          <w:sz w:val="32"/>
          <w:szCs w:val="32"/>
        </w:rPr>
        <w:t>岳西县人力资源和社会保障局党总支  岳西县文化旅游体育局党总支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岳西县城市管理局党总支       </w:t>
      </w:r>
      <w:r>
        <w:rPr>
          <w:rFonts w:hint="eastAsia" w:ascii="仿宋_GB2312" w:hAnsi="仿宋" w:eastAsia="仿宋_GB2312" w:cs="仿宋"/>
          <w:w w:val="15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中国电信岳西分公司党总支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岳西县纪委监委机关第一党支部 </w:t>
      </w:r>
      <w:r>
        <w:rPr>
          <w:rFonts w:hint="eastAsia" w:ascii="仿宋_GB2312" w:hAnsi="仿宋" w:eastAsia="仿宋_GB2312" w:cs="仿宋"/>
          <w:w w:val="15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岳西县委办公室党支部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岳西县委编办党支部           </w:t>
      </w:r>
      <w:r>
        <w:rPr>
          <w:rFonts w:hint="eastAsia" w:ascii="仿宋_GB2312" w:hAnsi="仿宋" w:eastAsia="仿宋_GB2312" w:cs="仿宋"/>
          <w:w w:val="15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岳西县委党校机关党支部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岳西县公安局交警第一党支部   </w:t>
      </w:r>
      <w:r>
        <w:rPr>
          <w:rFonts w:hint="eastAsia" w:ascii="仿宋_GB2312" w:hAnsi="仿宋" w:eastAsia="仿宋_GB2312" w:cs="仿宋"/>
          <w:w w:val="15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岳西县司法局机关党支部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岳西县生态环境分局党支部      </w:t>
      </w:r>
      <w:r>
        <w:rPr>
          <w:rFonts w:hint="eastAsia" w:ascii="仿宋_GB2312" w:hAnsi="仿宋" w:eastAsia="仿宋_GB2312" w:cs="仿宋"/>
          <w:w w:val="66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岳西县水利局党支部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pacing w:val="-4"/>
          <w:w w:val="80"/>
          <w:sz w:val="32"/>
          <w:szCs w:val="32"/>
        </w:rPr>
        <w:t>岳西县交通运输综合行政执法大队党支部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w w:val="9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岳西县统计局党支部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岳西县农业农村局事业一党支部 </w:t>
      </w:r>
      <w:r>
        <w:rPr>
          <w:rFonts w:hint="eastAsia" w:ascii="仿宋_GB2312" w:hAnsi="仿宋" w:eastAsia="仿宋_GB2312" w:cs="仿宋"/>
          <w:w w:val="8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岳西县林业局机关党支部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岳西县人民政府信访局党支部   </w:t>
      </w:r>
      <w:r>
        <w:rPr>
          <w:rFonts w:hint="eastAsia" w:ascii="仿宋_GB2312" w:hAnsi="仿宋" w:eastAsia="仿宋_GB2312" w:cs="仿宋"/>
          <w:w w:val="8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岳西县乡村振兴局党支部</w:t>
      </w:r>
    </w:p>
    <w:p>
      <w:pPr>
        <w:spacing w:line="560" w:lineRule="exact"/>
        <w:rPr>
          <w:rFonts w:hint="eastAsia" w:ascii="仿宋_GB2312" w:hAnsi="仿宋" w:eastAsia="仿宋_GB2312" w:cs="仿宋"/>
          <w:w w:val="9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岳西县残疾人联合会党支部     </w:t>
      </w:r>
      <w:r>
        <w:rPr>
          <w:rFonts w:hint="eastAsia" w:ascii="仿宋_GB2312" w:hAnsi="仿宋" w:eastAsia="仿宋_GB2312" w:cs="仿宋"/>
          <w:w w:val="8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w w:val="90"/>
          <w:sz w:val="32"/>
          <w:szCs w:val="32"/>
        </w:rPr>
        <w:t>岳西县融媒体中心机关党支部</w:t>
      </w:r>
    </w:p>
    <w:p>
      <w:pPr>
        <w:spacing w:line="560" w:lineRule="exact"/>
        <w:ind w:right="-334" w:rightChars="-159"/>
        <w:rPr>
          <w:rFonts w:hint="eastAsia" w:ascii="仿宋_GB2312" w:hAnsi="仿宋" w:eastAsia="仿宋_GB2312" w:cs="仿宋"/>
          <w:spacing w:val="-8"/>
          <w:w w:val="9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岳西县招商中心党支部       </w:t>
      </w:r>
      <w:r>
        <w:rPr>
          <w:rFonts w:hint="eastAsia" w:ascii="仿宋_GB2312" w:hAnsi="仿宋" w:eastAsia="仿宋_GB2312" w:cs="仿宋"/>
          <w:w w:val="8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w w:val="9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pacing w:val="-8"/>
          <w:w w:val="90"/>
          <w:sz w:val="32"/>
          <w:szCs w:val="32"/>
        </w:rPr>
        <w:t>岳西县税务局第一税务分局党支部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岳西县气象局党支部          </w:t>
      </w:r>
      <w:r>
        <w:rPr>
          <w:rFonts w:hint="eastAsia" w:ascii="仿宋_GB2312" w:hAnsi="仿宋" w:eastAsia="仿宋_GB2312" w:cs="仿宋"/>
          <w:w w:val="9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w w:val="8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岳西县保安公司党支部</w:t>
      </w:r>
    </w:p>
    <w:p>
      <w:pPr>
        <w:rPr>
          <w:rFonts w:hint="eastAsia" w:ascii="华文中宋" w:hAnsi="华文中宋" w:eastAsia="华文中宋" w:cs="华文中宋"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 w:orient="landscape"/>
      <w:pgMar w:top="2098" w:right="1531" w:bottom="1985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DQ2MDIxNjg2MWRlMjg1Mjc2MTdmYjBjMWQ0OTEifQ=="/>
  </w:docVars>
  <w:rsids>
    <w:rsidRoot w:val="178F70C7"/>
    <w:rsid w:val="178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624"/>
      <w:textAlignment w:val="center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Char"/>
    <w:basedOn w:val="1"/>
    <w:uiPriority w:val="0"/>
    <w:pPr>
      <w:spacing w:line="360" w:lineRule="auto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2022-06-24T09:08:00Z</dcterms:created>
  <dc:creator>Administrator</dc:creator>
  <cp:lastModifiedBy>Administrator</cp:lastModifiedBy>
  <dcterms:modified xsi:type="dcterms:W3CDTF">2022-06-24T09:08:55Z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BF500EE7845942BCA6F822DCE13007F1</vt:lpwstr>
  </property>
</Properties>
</file>