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rPr>
          <w:b/>
          <w:sz w:val="44"/>
          <w:szCs w:val="44"/>
        </w:rPr>
      </w:pPr>
    </w:p>
    <w:p>
      <w:pPr>
        <w:ind w:firstLine="663" w:firstLineChars="150"/>
        <w:rPr>
          <w:b/>
          <w:sz w:val="44"/>
          <w:szCs w:val="44"/>
        </w:rPr>
      </w:pPr>
    </w:p>
    <w:p>
      <w:pPr>
        <w:ind w:firstLine="663" w:firstLineChars="150"/>
        <w:rPr>
          <w:b/>
          <w:sz w:val="44"/>
          <w:szCs w:val="44"/>
        </w:rPr>
      </w:pPr>
    </w:p>
    <w:p>
      <w:pPr>
        <w:ind w:firstLine="663" w:firstLineChars="150"/>
        <w:rPr>
          <w:b/>
          <w:sz w:val="44"/>
          <w:szCs w:val="44"/>
        </w:rPr>
      </w:pPr>
    </w:p>
    <w:p>
      <w:pPr>
        <w:ind w:firstLine="663" w:firstLineChars="150"/>
        <w:rPr>
          <w:b/>
          <w:sz w:val="44"/>
          <w:szCs w:val="44"/>
        </w:rPr>
      </w:pPr>
    </w:p>
    <w:p>
      <w:pPr>
        <w:ind w:firstLine="663" w:firstLineChars="150"/>
        <w:rPr>
          <w:b/>
          <w:sz w:val="44"/>
          <w:szCs w:val="44"/>
        </w:rPr>
      </w:pPr>
    </w:p>
    <w:p>
      <w:pPr>
        <w:ind w:firstLine="663" w:firstLineChars="1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中国共产主义青年团岳西县委员会</w:t>
      </w:r>
    </w:p>
    <w:p>
      <w:pPr>
        <w:ind w:firstLine="663" w:firstLineChars="1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 xml:space="preserve">2018 </w:t>
      </w:r>
      <w:r>
        <w:rPr>
          <w:rFonts w:hint="eastAsia" w:ascii="宋体" w:hAnsi="宋体"/>
          <w:b/>
          <w:sz w:val="44"/>
          <w:szCs w:val="44"/>
        </w:rPr>
        <w:t>年“ 三公 ” 经费预算</w:t>
      </w:r>
    </w:p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>
      <w:pPr>
        <w:ind w:firstLine="2831" w:firstLineChars="641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 xml:space="preserve">2018 </w:t>
      </w:r>
      <w:r>
        <w:rPr>
          <w:rFonts w:hint="eastAsia" w:ascii="华文中宋" w:hAnsi="华文中宋" w:eastAsia="华文中宋"/>
          <w:b/>
          <w:sz w:val="44"/>
          <w:szCs w:val="44"/>
        </w:rPr>
        <w:t>年</w:t>
      </w:r>
      <w:r>
        <w:rPr>
          <w:rFonts w:ascii="华文中宋" w:hAnsi="华文中宋" w:eastAsia="华文中宋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</w:rPr>
        <w:t>元</w:t>
      </w:r>
      <w:r>
        <w:rPr>
          <w:rFonts w:ascii="华文中宋" w:hAnsi="华文中宋" w:eastAsia="华文中宋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b/>
          <w:sz w:val="44"/>
          <w:szCs w:val="44"/>
        </w:rPr>
        <w:t>月</w:t>
      </w:r>
    </w:p>
    <w:p/>
    <w:p/>
    <w:p/>
    <w:p/>
    <w:p/>
    <w:p/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中国共产主义青年团岳西县委员会</w:t>
      </w: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2018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“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三公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”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经费预算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</w:t>
      </w:r>
      <w:r>
        <w:rPr>
          <w:rFonts w:ascii="仿宋" w:hAnsi="仿宋" w:eastAsia="仿宋"/>
          <w:b/>
          <w:sz w:val="32"/>
          <w:szCs w:val="32"/>
        </w:rPr>
        <w:t xml:space="preserve">2018 </w:t>
      </w:r>
      <w:r>
        <w:rPr>
          <w:rFonts w:hint="eastAsia" w:ascii="仿宋" w:hAnsi="仿宋" w:eastAsia="仿宋"/>
          <w:b/>
          <w:sz w:val="32"/>
          <w:szCs w:val="32"/>
        </w:rPr>
        <w:t>年“三公”经费支出预算表</w:t>
      </w: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单位：万元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3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目</w:t>
            </w:r>
          </w:p>
        </w:tc>
        <w:tc>
          <w:tcPr>
            <w:tcW w:w="379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firstLine="1120" w:firstLineChars="3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算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计</w:t>
            </w:r>
          </w:p>
        </w:tc>
        <w:tc>
          <w:tcPr>
            <w:tcW w:w="379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因公出国（境）费</w:t>
            </w:r>
          </w:p>
        </w:tc>
        <w:tc>
          <w:tcPr>
            <w:tcW w:w="379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公务接待费</w:t>
            </w:r>
          </w:p>
        </w:tc>
        <w:tc>
          <w:tcPr>
            <w:tcW w:w="379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公务用车购置及运行费</w:t>
            </w:r>
          </w:p>
        </w:tc>
        <w:tc>
          <w:tcPr>
            <w:tcW w:w="379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tcBorders>
              <w:right w:val="single" w:color="auto" w:sz="4" w:space="0"/>
            </w:tcBorders>
          </w:tcPr>
          <w:p>
            <w:pPr>
              <w:spacing w:line="560" w:lineRule="exact"/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其中：公务用车运行费</w:t>
            </w:r>
          </w:p>
        </w:tc>
        <w:tc>
          <w:tcPr>
            <w:tcW w:w="379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tcBorders>
              <w:right w:val="single" w:color="auto" w:sz="4" w:space="0"/>
            </w:tcBorders>
          </w:tcPr>
          <w:p>
            <w:pPr>
              <w:spacing w:line="560" w:lineRule="exact"/>
              <w:ind w:firstLine="1120" w:firstLineChars="3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公务用车购置费</w:t>
            </w:r>
          </w:p>
        </w:tc>
        <w:tc>
          <w:tcPr>
            <w:tcW w:w="3797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</w:t>
      </w:r>
      <w:r>
        <w:rPr>
          <w:rFonts w:ascii="仿宋" w:hAnsi="仿宋" w:eastAsia="仿宋"/>
          <w:b/>
          <w:sz w:val="32"/>
          <w:szCs w:val="32"/>
        </w:rPr>
        <w:t xml:space="preserve">2018 </w:t>
      </w:r>
      <w:r>
        <w:rPr>
          <w:rFonts w:hint="eastAsia" w:ascii="仿宋" w:hAnsi="仿宋" w:eastAsia="仿宋"/>
          <w:b/>
          <w:sz w:val="32"/>
          <w:szCs w:val="32"/>
        </w:rPr>
        <w:t>年“三公”经费支出预算情况说明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中国共产主义青年团岳西县委员会2018年度“三公”经费支出预算为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2.82</w:t>
      </w:r>
      <w:r>
        <w:rPr>
          <w:rFonts w:hint="eastAsia" w:ascii="仿宋" w:hAnsi="仿宋" w:eastAsia="仿宋"/>
          <w:sz w:val="32"/>
          <w:szCs w:val="32"/>
        </w:rPr>
        <w:t xml:space="preserve"> 万元，比 2017 年预算减少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0.01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0.3</w:t>
      </w:r>
      <w:r>
        <w:rPr>
          <w:rFonts w:hint="eastAsia" w:ascii="仿宋" w:hAnsi="仿宋" w:eastAsia="仿宋"/>
          <w:sz w:val="32"/>
          <w:szCs w:val="32"/>
        </w:rPr>
        <w:t xml:space="preserve">%。其中：因公出国（境）费支出预算为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万元，公务接待费支出预算为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2.82</w:t>
      </w:r>
      <w:r>
        <w:rPr>
          <w:rFonts w:hint="eastAsia" w:ascii="仿宋" w:hAnsi="仿宋" w:eastAsia="仿宋"/>
          <w:sz w:val="32"/>
          <w:szCs w:val="32"/>
        </w:rPr>
        <w:t>万元，公务用车购置及运行费支出预算为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万元。具体情况如下：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 ） 因公出国 （ 境 ） 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 xml:space="preserve">万元, 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 xml:space="preserve"> 2017 年预算</w:t>
      </w:r>
      <w:r>
        <w:rPr>
          <w:rFonts w:hint="eastAsia" w:ascii="仿宋" w:hAnsi="仿宋" w:eastAsia="仿宋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。经费使用严格执行《安徽省省直党政机关因公临时出国经费管理办法》（财行〔2014〕104 号）、《安徽省省直党政机关因公短期出国培训费用管理办法》（财行〔2014〕527 号）等相关规定。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 ） 公务接待费支出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2.82</w:t>
      </w:r>
      <w:r>
        <w:rPr>
          <w:rFonts w:hint="eastAsia" w:ascii="仿宋" w:hAnsi="仿宋" w:eastAsia="仿宋"/>
          <w:sz w:val="32"/>
          <w:szCs w:val="32"/>
        </w:rPr>
        <w:t>万元，比 2017 年预算减少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0.01</w:t>
      </w:r>
      <w:r>
        <w:rPr>
          <w:rFonts w:hint="eastAsia" w:ascii="仿宋" w:hAnsi="仿宋" w:eastAsia="仿宋"/>
          <w:sz w:val="32"/>
          <w:szCs w:val="32"/>
        </w:rPr>
        <w:t xml:space="preserve">万元，下降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0.3</w:t>
      </w:r>
      <w:r>
        <w:rPr>
          <w:rFonts w:hint="eastAsia" w:ascii="仿宋" w:hAnsi="仿宋" w:eastAsia="仿宋"/>
          <w:sz w:val="32"/>
          <w:szCs w:val="32"/>
        </w:rPr>
        <w:t>%，下降原因主要是进一步厉行节约，减少公务接待批次和人次。该项经费主要用于接待</w:t>
      </w:r>
      <w:r>
        <w:rPr>
          <w:rFonts w:hint="eastAsia" w:ascii="仿宋" w:hAnsi="仿宋" w:eastAsia="仿宋"/>
          <w:sz w:val="32"/>
          <w:szCs w:val="32"/>
          <w:lang w:eastAsia="zh-CN"/>
        </w:rPr>
        <w:t>来岳捐方、</w:t>
      </w:r>
      <w:r>
        <w:rPr>
          <w:rFonts w:hint="eastAsia" w:ascii="仿宋" w:hAnsi="仿宋" w:eastAsia="仿宋"/>
          <w:sz w:val="32"/>
          <w:szCs w:val="32"/>
        </w:rPr>
        <w:t>业务指导和工作调研等公务往来支出。经费使用严格执行党中央“八项规定”、省委省政府30条要求、《党政机关厉行节约反对浪费条例》、《岳西县“三公经费”监督管理实施意见》等相关规定。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（三）公务用车购置及运行费支出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2017年预算</w:t>
      </w:r>
      <w:r>
        <w:rPr>
          <w:rFonts w:hint="eastAsia" w:ascii="仿宋" w:hAnsi="仿宋" w:eastAsia="仿宋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。其中：公务用车运行费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 xml:space="preserve"> 2017 年预算</w:t>
      </w:r>
      <w:r>
        <w:rPr>
          <w:rFonts w:hint="eastAsia" w:ascii="仿宋" w:hAnsi="仿宋" w:eastAsia="仿宋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；该项经费主要用于车辆燃料费、维修费、过路过桥费等支出。公务用车购置费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万元，与 2017 年预算持平。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46"/>
    <w:rsid w:val="00096922"/>
    <w:rsid w:val="00141FF2"/>
    <w:rsid w:val="001623CD"/>
    <w:rsid w:val="001B3316"/>
    <w:rsid w:val="001E7AF5"/>
    <w:rsid w:val="00234E43"/>
    <w:rsid w:val="002466DE"/>
    <w:rsid w:val="00247D0C"/>
    <w:rsid w:val="00295213"/>
    <w:rsid w:val="002E1B5B"/>
    <w:rsid w:val="002E7CD8"/>
    <w:rsid w:val="002F71E2"/>
    <w:rsid w:val="00367ECB"/>
    <w:rsid w:val="00370CD6"/>
    <w:rsid w:val="003E7840"/>
    <w:rsid w:val="00404A9B"/>
    <w:rsid w:val="004825EC"/>
    <w:rsid w:val="004A1623"/>
    <w:rsid w:val="00501B2F"/>
    <w:rsid w:val="005324A6"/>
    <w:rsid w:val="00546AA3"/>
    <w:rsid w:val="00547245"/>
    <w:rsid w:val="005509E9"/>
    <w:rsid w:val="00582141"/>
    <w:rsid w:val="005A3F10"/>
    <w:rsid w:val="005B524D"/>
    <w:rsid w:val="005B5A68"/>
    <w:rsid w:val="005D2BE4"/>
    <w:rsid w:val="005D5F26"/>
    <w:rsid w:val="00630E4D"/>
    <w:rsid w:val="00641052"/>
    <w:rsid w:val="006750A7"/>
    <w:rsid w:val="00697128"/>
    <w:rsid w:val="006C4662"/>
    <w:rsid w:val="006E1A68"/>
    <w:rsid w:val="00732348"/>
    <w:rsid w:val="00745DCB"/>
    <w:rsid w:val="007466E7"/>
    <w:rsid w:val="007948BB"/>
    <w:rsid w:val="00794A85"/>
    <w:rsid w:val="007C0305"/>
    <w:rsid w:val="007F1172"/>
    <w:rsid w:val="008111B7"/>
    <w:rsid w:val="00860FA8"/>
    <w:rsid w:val="00867963"/>
    <w:rsid w:val="008F6A67"/>
    <w:rsid w:val="00942E64"/>
    <w:rsid w:val="009C6DE8"/>
    <w:rsid w:val="00A05734"/>
    <w:rsid w:val="00A20AC4"/>
    <w:rsid w:val="00A24992"/>
    <w:rsid w:val="00A26713"/>
    <w:rsid w:val="00A5732D"/>
    <w:rsid w:val="00AA3F8E"/>
    <w:rsid w:val="00AA418D"/>
    <w:rsid w:val="00B06477"/>
    <w:rsid w:val="00C45DDD"/>
    <w:rsid w:val="00C62B46"/>
    <w:rsid w:val="00C87A2F"/>
    <w:rsid w:val="00CA61E0"/>
    <w:rsid w:val="00CB13D6"/>
    <w:rsid w:val="00CC0F4D"/>
    <w:rsid w:val="00CE2B57"/>
    <w:rsid w:val="00CF1457"/>
    <w:rsid w:val="00D136D8"/>
    <w:rsid w:val="00DB65D6"/>
    <w:rsid w:val="00DF2742"/>
    <w:rsid w:val="00E26397"/>
    <w:rsid w:val="00E53E7A"/>
    <w:rsid w:val="00EE6995"/>
    <w:rsid w:val="00F42AF8"/>
    <w:rsid w:val="00F846DA"/>
    <w:rsid w:val="00FA3666"/>
    <w:rsid w:val="00FA4D21"/>
    <w:rsid w:val="00FE3C0E"/>
    <w:rsid w:val="074E1A59"/>
    <w:rsid w:val="09EE70EC"/>
    <w:rsid w:val="1BA924D8"/>
    <w:rsid w:val="1F0A0455"/>
    <w:rsid w:val="258023CE"/>
    <w:rsid w:val="27B2593C"/>
    <w:rsid w:val="2CDD1CC9"/>
    <w:rsid w:val="339377BD"/>
    <w:rsid w:val="38B73BB6"/>
    <w:rsid w:val="3A8B5063"/>
    <w:rsid w:val="3F895253"/>
    <w:rsid w:val="43341128"/>
    <w:rsid w:val="4B453FB0"/>
    <w:rsid w:val="4CC31DF7"/>
    <w:rsid w:val="50B67858"/>
    <w:rsid w:val="5203656A"/>
    <w:rsid w:val="529517A8"/>
    <w:rsid w:val="5F3E74BB"/>
    <w:rsid w:val="62A0748F"/>
    <w:rsid w:val="6AF37DE0"/>
    <w:rsid w:val="750F53E7"/>
    <w:rsid w:val="7BB50F0B"/>
    <w:rsid w:val="7D5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18</Pages>
  <Words>1077</Words>
  <Characters>6143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2018-03-20T07:43:00Z</dcterms:created>
  <dc:creator>Sky123.Org</dc:creator>
  <cp:lastModifiedBy>安庆·岳西·许娟</cp:lastModifiedBy>
  <cp:lastPrinted>2018-03-21T02:15:00Z</cp:lastPrinted>
  <dcterms:modified xsi:type="dcterms:W3CDTF">2018-03-22T00:59:26Z</dcterms:modified>
  <dc:title>岳西县团县委2018 年部门预算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